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9A" w:rsidRDefault="00D32C9A" w:rsidP="00D32C9A">
      <w:pPr>
        <w:pStyle w:val="a4"/>
        <w:ind w:left="0"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Состав информации о распространенной в информационно- телекоммуникационной сети «Интернет» рекламе, подлежащей учету, хранению и обработке Федеральной службой по надзору в сфере связи, информационных технологий и массовых коммуникаций.</w:t>
      </w:r>
    </w:p>
    <w:p w:rsidR="00D32C9A" w:rsidRDefault="00D32C9A" w:rsidP="00D32C9A">
      <w:pPr>
        <w:rPr>
          <w:rFonts w:ascii="Times New Roman" w:hAnsi="Times New Roman" w:cs="Times New Roman"/>
          <w:sz w:val="24"/>
          <w:szCs w:val="24"/>
        </w:rPr>
      </w:pPr>
    </w:p>
    <w:p w:rsidR="00D32C9A" w:rsidRDefault="00D32C9A" w:rsidP="00D32C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информации предусмотрен в Распоряжении Правительства РФ от 30.05.2022 № 1362-р, и предоставлен в настоящем приложении информационно. Состав информации может быть изменен нормами законодательства РФ. </w:t>
      </w:r>
    </w:p>
    <w:p w:rsidR="00D32C9A" w:rsidRDefault="00D32C9A" w:rsidP="00D32C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предоставляет информацию и документы в объеме, необходимом в соответствии с законодательством РФ, действующим на момент предоставления информации.    </w:t>
      </w:r>
    </w:p>
    <w:p w:rsidR="00D32C9A" w:rsidRDefault="00D32C9A" w:rsidP="00D32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1. Уполномоченный орган осуществляет учет, хранение и обработку следующей </w:t>
      </w:r>
      <w:r>
        <w:rPr>
          <w:rFonts w:ascii="Times New Roman" w:hAnsi="Times New Roman" w:cs="Times New Roman"/>
          <w:b/>
          <w:color w:val="111111"/>
        </w:rPr>
        <w:t>информации о рекламодателе</w:t>
      </w:r>
      <w:r>
        <w:rPr>
          <w:rFonts w:ascii="Times New Roman" w:hAnsi="Times New Roman" w:cs="Times New Roman"/>
          <w:color w:val="111111"/>
        </w:rPr>
        <w:t>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а)  полное</w:t>
      </w:r>
      <w:proofErr w:type="gramEnd"/>
      <w:r>
        <w:rPr>
          <w:rFonts w:ascii="Times New Roman" w:hAnsi="Times New Roman" w:cs="Times New Roman"/>
          <w:color w:val="111111"/>
        </w:rPr>
        <w:t xml:space="preserve"> и сокращенное (при наличии) наименование, организационно-правовая форма юридического лица или фамилия, имя, отчество (при наличии)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б)  идентификационный</w:t>
      </w:r>
      <w:proofErr w:type="gramEnd"/>
      <w:r>
        <w:rPr>
          <w:rFonts w:ascii="Times New Roman" w:hAnsi="Times New Roman" w:cs="Times New Roman"/>
          <w:color w:val="111111"/>
        </w:rPr>
        <w:t xml:space="preserve"> номер налогоплательщика юридического лица или индивидуального предпринимателя, а также физического лица - для российского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в)  абонентский</w:t>
      </w:r>
      <w:proofErr w:type="gramEnd"/>
      <w:r>
        <w:rPr>
          <w:rFonts w:ascii="Times New Roman" w:hAnsi="Times New Roman" w:cs="Times New Roman"/>
          <w:color w:val="111111"/>
        </w:rPr>
        <w:t xml:space="preserve"> номер мобильного телефона и (или) номер электронного средства платежа - для иностранного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г)  основной</w:t>
      </w:r>
      <w:proofErr w:type="gramEnd"/>
      <w:r>
        <w:rPr>
          <w:rFonts w:ascii="Times New Roman" w:hAnsi="Times New Roman" w:cs="Times New Roman"/>
          <w:color w:val="111111"/>
        </w:rPr>
        <w:t xml:space="preserve">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 - для российского юридического лица или индивидуального предпринимателя;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д)  место</w:t>
      </w:r>
      <w:proofErr w:type="gramEnd"/>
      <w:r>
        <w:rPr>
          <w:rFonts w:ascii="Times New Roman" w:hAnsi="Times New Roman" w:cs="Times New Roman"/>
          <w:color w:val="111111"/>
        </w:rPr>
        <w:t xml:space="preserve"> нахождения и адрес юридического лица или адрес места жительства (пребывания)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е)  фамилия</w:t>
      </w:r>
      <w:proofErr w:type="gramEnd"/>
      <w:r>
        <w:rPr>
          <w:rFonts w:ascii="Times New Roman" w:hAnsi="Times New Roman" w:cs="Times New Roman"/>
          <w:color w:val="111111"/>
        </w:rPr>
        <w:t>, имя, отчество (при наличии) и должность лица, имеющего право без доверенности действовать от имени юридического лица,  - для российского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ж)  информация о лице, заключившем договор с рекламораспространителем, оператором рекламной системы, их представителями и посредниками за счет и по поручению рекламодателя на распространение рекламы в сети "Интернет" и (или) на оказание услуг (работ) с использованием рекламной системы, или осуществляющем действия по поручению и за счет рекламодателя в целях распространения в сети "Интернет" рекламы, или действующем в интересах рекламодателя при распространении рекламы в сети "Интернет" как коммерческий представитель или иной посредник, включая: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описание осуществляемых действий, в том числе заключение договоров, действия в целях распространения рекламы, коммерческое представительство, иное посредничество;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полное и сокращенное (при наличии) наименование юридического лица или фамилия, имя, отчество (при наличии)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место нахождения и адрес юридического лица или адрес места жительства (пребывания)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абонентский номер мобильного телефона и (или) номер электронного средства платежа - для иностранного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 - для российского юридического лица или индивидуального предпринимателя;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идентификационный номер налогоплательщика - для российского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регистрационный номер либо его аналог и (или) номер налогоплательщика либо его аналог в стране регистрации - для иностранного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код страны регистрации юридического лица в соответствии с Общероссийским классификатором стран мира - для иностранного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з)  сведения</w:t>
      </w:r>
      <w:proofErr w:type="gramEnd"/>
      <w:r>
        <w:rPr>
          <w:rFonts w:ascii="Times New Roman" w:hAnsi="Times New Roman" w:cs="Times New Roman"/>
          <w:color w:val="111111"/>
        </w:rPr>
        <w:t xml:space="preserve"> о выявленных несоответствиях в предоставленной рекламодателем оператору рекламных данных или напрямую в уполномоченный орган информации о распространенной в сети "Интернет" рекламе (при наличии)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и)  сведения</w:t>
      </w:r>
      <w:proofErr w:type="gramEnd"/>
      <w:r>
        <w:rPr>
          <w:rFonts w:ascii="Times New Roman" w:hAnsi="Times New Roman" w:cs="Times New Roman"/>
          <w:color w:val="111111"/>
        </w:rPr>
        <w:t xml:space="preserve"> об установленных фактах несоблюдения рекламодателем требований к распространению рекламы в сети "Интернет" (при наличии)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к)  регистрационный</w:t>
      </w:r>
      <w:proofErr w:type="gramEnd"/>
      <w:r>
        <w:rPr>
          <w:rFonts w:ascii="Times New Roman" w:hAnsi="Times New Roman" w:cs="Times New Roman"/>
          <w:color w:val="111111"/>
        </w:rPr>
        <w:t xml:space="preserve"> номер либо его аналог и (или) номер налогоплательщика либо его аналог в стране регистрации - для иностранного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lastRenderedPageBreak/>
        <w:t>л)  код</w:t>
      </w:r>
      <w:proofErr w:type="gramEnd"/>
      <w:r>
        <w:rPr>
          <w:rFonts w:ascii="Times New Roman" w:hAnsi="Times New Roman" w:cs="Times New Roman"/>
          <w:color w:val="111111"/>
        </w:rPr>
        <w:t xml:space="preserve"> страны регистрации юридического лица в соответствии с Общероссийским классификатором стран мира - для иностранного юридического лица.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2. Уполномоченный орган осуществляет учет, хранение и обработку следующей </w:t>
      </w:r>
      <w:r>
        <w:rPr>
          <w:rFonts w:ascii="Times New Roman" w:hAnsi="Times New Roman" w:cs="Times New Roman"/>
          <w:b/>
          <w:color w:val="111111"/>
        </w:rPr>
        <w:t>информации о рекламораспространителе</w:t>
      </w:r>
      <w:r>
        <w:rPr>
          <w:rFonts w:ascii="Times New Roman" w:hAnsi="Times New Roman" w:cs="Times New Roman"/>
          <w:color w:val="111111"/>
        </w:rPr>
        <w:t>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а)  полное</w:t>
      </w:r>
      <w:proofErr w:type="gramEnd"/>
      <w:r>
        <w:rPr>
          <w:rFonts w:ascii="Times New Roman" w:hAnsi="Times New Roman" w:cs="Times New Roman"/>
          <w:color w:val="111111"/>
        </w:rPr>
        <w:t xml:space="preserve"> и сокращенное (при наличии) наименование, организационно-правовая форма юридического лица или фамилия, имя, отчество (при наличии)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б)  идентификационный</w:t>
      </w:r>
      <w:proofErr w:type="gramEnd"/>
      <w:r>
        <w:rPr>
          <w:rFonts w:ascii="Times New Roman" w:hAnsi="Times New Roman" w:cs="Times New Roman"/>
          <w:color w:val="111111"/>
        </w:rPr>
        <w:t xml:space="preserve"> номер налогоплательщика - для российского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в)  абонентский</w:t>
      </w:r>
      <w:proofErr w:type="gramEnd"/>
      <w:r>
        <w:rPr>
          <w:rFonts w:ascii="Times New Roman" w:hAnsi="Times New Roman" w:cs="Times New Roman"/>
          <w:color w:val="111111"/>
        </w:rPr>
        <w:t xml:space="preserve"> номер мобильного телефона и (или) номер электронного средства платежа - для иностранного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г)  основной</w:t>
      </w:r>
      <w:proofErr w:type="gramEnd"/>
      <w:r>
        <w:rPr>
          <w:rFonts w:ascii="Times New Roman" w:hAnsi="Times New Roman" w:cs="Times New Roman"/>
          <w:color w:val="111111"/>
        </w:rPr>
        <w:t xml:space="preserve">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 - для российского юридического лица или индивидуального предпринимателя;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д)  место</w:t>
      </w:r>
      <w:proofErr w:type="gramEnd"/>
      <w:r>
        <w:rPr>
          <w:rFonts w:ascii="Times New Roman" w:hAnsi="Times New Roman" w:cs="Times New Roman"/>
          <w:color w:val="111111"/>
        </w:rPr>
        <w:t xml:space="preserve"> нахождения и адрес юридического лица или адрес места жительства (пребывания)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е)  фамилия</w:t>
      </w:r>
      <w:proofErr w:type="gramEnd"/>
      <w:r>
        <w:rPr>
          <w:rFonts w:ascii="Times New Roman" w:hAnsi="Times New Roman" w:cs="Times New Roman"/>
          <w:color w:val="111111"/>
        </w:rPr>
        <w:t>, имя, отчество (при наличии) и должность лица, имеющего право без доверенности действовать от имени юридического лица,  - для российского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ж)  информация о лице, заключившем договор с рекламодателем, оператором рекламной системы, их представителями и посредниками за счет и по поручению рекламораспространителя на распространение рекламы в сети "Интернет" и (или) оказание услуг (работ) с использованием рекламной системы, или осуществляющем действия по поручению и за счет рекламораспространителя в целях распространения в сети "Интернет" рекламы, или действующем в интересах рекламораспространителя при распространении рекламы в сети "Интернет" как коммерческий представитель или иной посредник, включая: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описание осуществляемых действий, в том числе заключение договоров, действия в целях распространения рекламы, коммерческое представительство, иное посредничество;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полное и сокращенное (при наличии) наименование юридического лица или фамилия, имя, отчество (при наличии)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место нахождения и адрес юридического лица или адрес места жительства (пребывания) индивидуального предпринимателя или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абонентский номер мобильного телефона и (или) номер электронного средства платежа - для иностранного физического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в качестве индивидуального предпринимателя - для российского юридического лица или индивидуального предпринимателя;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идентификационный номер налогоплательщика - для российского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регистрационный номер либо его аналог и (или) номер налогоплательщика либо его аналог в стране регистрации - для иностранного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код страны регистрации юридического лица или индивидуального предпринимателя в соответствии с Общероссийским классификатором стран мира - для иностранного юридического лица или индивидуального предпринимателя;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з)  сведения</w:t>
      </w:r>
      <w:proofErr w:type="gramEnd"/>
      <w:r>
        <w:rPr>
          <w:rFonts w:ascii="Times New Roman" w:hAnsi="Times New Roman" w:cs="Times New Roman"/>
          <w:color w:val="111111"/>
        </w:rPr>
        <w:t xml:space="preserve"> о выявленных несоответствиях в предоставленной рекламораспространителем оператору рекламных данных или напрямую в уполномоченный орган информации о распространенной в сети "Интернет" рекламе (при наличии)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и)  сведения о средствах распространения рекламы рекламораспространителя в сети "Интернет" (наименование сайта, и (или) страницы сайта в сети "Интернет", и (или) информационной системы, и (или) программы для электронных вычислительных машин (при наличии) , их сетевой адрес, доменное имя, указатель страницы сайта в сети "Интернет" или иная форма идентификации)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к)  сведения</w:t>
      </w:r>
      <w:proofErr w:type="gramEnd"/>
      <w:r>
        <w:rPr>
          <w:rFonts w:ascii="Times New Roman" w:hAnsi="Times New Roman" w:cs="Times New Roman"/>
          <w:color w:val="111111"/>
        </w:rPr>
        <w:t xml:space="preserve"> о размещении программ для электронных вычислительных машин рекламораспространителя, посредством которых обеспечивается доступ в сети "Интернет" к рекламе, в целях установки таких программ для электронных вычислительных машин на оборудование конечных пользователей, находящихся на территории Российской Федерации;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л)  сведения</w:t>
      </w:r>
      <w:proofErr w:type="gramEnd"/>
      <w:r>
        <w:rPr>
          <w:rFonts w:ascii="Times New Roman" w:hAnsi="Times New Roman" w:cs="Times New Roman"/>
          <w:color w:val="111111"/>
        </w:rPr>
        <w:t xml:space="preserve"> об установленных фактах несоблюдения рекламораспространителем требований к распространению рекламы в сети "Интернет" (при наличии)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м)  регистрационный</w:t>
      </w:r>
      <w:proofErr w:type="gramEnd"/>
      <w:r>
        <w:rPr>
          <w:rFonts w:ascii="Times New Roman" w:hAnsi="Times New Roman" w:cs="Times New Roman"/>
          <w:color w:val="111111"/>
        </w:rPr>
        <w:t xml:space="preserve"> номер либо его аналог и (или) номер налогоплательщика либо его аналог в стране регистрации - для иностранного юридического лица;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н)  код</w:t>
      </w:r>
      <w:proofErr w:type="gramEnd"/>
      <w:r>
        <w:rPr>
          <w:rFonts w:ascii="Times New Roman" w:hAnsi="Times New Roman" w:cs="Times New Roman"/>
          <w:color w:val="111111"/>
        </w:rPr>
        <w:t xml:space="preserve"> страны регистрации юридического лица или индивидуального предпринимателя в соответствии с Общероссийским классификатором стран мира - для иностранного юридического лица или индивидуального предпринимателя.</w:t>
      </w:r>
    </w:p>
    <w:p w:rsidR="00D32C9A" w:rsidRDefault="00D32C9A" w:rsidP="00D32C9A">
      <w:pPr>
        <w:ind w:firstLine="851"/>
        <w:jc w:val="both"/>
        <w:rPr>
          <w:rFonts w:ascii="Times New Roman" w:hAnsi="Times New Roman" w:cs="Times New Roman"/>
        </w:rPr>
      </w:pPr>
    </w:p>
    <w:p w:rsidR="00D32C9A" w:rsidRDefault="00D32C9A" w:rsidP="00D32C9A">
      <w:pPr>
        <w:ind w:firstLine="851"/>
        <w:jc w:val="both"/>
        <w:rPr>
          <w:rFonts w:ascii="Times New Roman" w:hAnsi="Times New Roman" w:cs="Times New Roman"/>
        </w:rPr>
      </w:pP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lastRenderedPageBreak/>
        <w:t xml:space="preserve">3. Уполномоченный орган осуществляет учет, хранение и обработку следующей </w:t>
      </w:r>
      <w:r>
        <w:rPr>
          <w:rFonts w:ascii="Times New Roman" w:hAnsi="Times New Roman" w:cs="Times New Roman"/>
          <w:b/>
          <w:color w:val="111111"/>
        </w:rPr>
        <w:t>информации о рекламе</w:t>
      </w:r>
      <w:r>
        <w:rPr>
          <w:rFonts w:ascii="Times New Roman" w:hAnsi="Times New Roman" w:cs="Times New Roman"/>
          <w:color w:val="111111"/>
        </w:rPr>
        <w:t>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а) идентификатор рекламы; (В редакции Постановления Правительства Российской Федерации от 20.12.2022 № 2355)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б)  общее</w:t>
      </w:r>
      <w:proofErr w:type="gramEnd"/>
      <w:r>
        <w:rPr>
          <w:rFonts w:ascii="Times New Roman" w:hAnsi="Times New Roman" w:cs="Times New Roman"/>
          <w:color w:val="111111"/>
        </w:rPr>
        <w:t xml:space="preserve"> описание объекта рекламирования на русском языке;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в)  основной</w:t>
      </w:r>
      <w:proofErr w:type="gramEnd"/>
      <w:r>
        <w:rPr>
          <w:rFonts w:ascii="Times New Roman" w:hAnsi="Times New Roman" w:cs="Times New Roman"/>
          <w:color w:val="111111"/>
        </w:rPr>
        <w:t xml:space="preserve"> тип рекламной кампании в сети "Интернет", определяемый исходя из: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стоимости, равной произведению количества действий потребителей рекламы, определенных рекламодателем, и стоимости одного действия потребителя рекламы;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стоимости, равной произведению количества показов рекламы потребителям рекламы и стоимости одного показа;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стоимости, равной произведению количества фактов доступа (переходов) потребителей рекламы к информации об объекте рекламирования или самому объекту рекламирования (далее - факт доступа) и стоимости одного факта доступа;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иной тип рекламной кампании в сети "Интернет", в том числе связанный с особенностями формирования ее стоимости;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г)  сведения</w:t>
      </w:r>
      <w:proofErr w:type="gramEnd"/>
      <w:r>
        <w:rPr>
          <w:rFonts w:ascii="Times New Roman" w:hAnsi="Times New Roman" w:cs="Times New Roman"/>
          <w:color w:val="111111"/>
        </w:rPr>
        <w:t xml:space="preserve"> об использованных для распространения рекламы в сети "Интернет" средствах распространения рекламы в сети "Интернет" (сайт и (или) страница сайта в сети "Интернет", информационная система, программа для электронных вычислительных машин) , а также о рекламных системах (при использовании рекламной системы)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д)  информация об объемах и распределении показов рекламы в сети "Интернет" на администрируемых и (или) используемых рекламораспространителем, оператором рекламной системы информационных ресурсах, а также о фактах доступа (при наличии) посредством таковых информационных ресурсов, об объемах показов рекламы и фактов доступа (при наличии) с использованием рекламных систем и распределении таких показов рекламы и фактов доступа (при наличии) между рекламными системами;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е)  информация</w:t>
      </w:r>
      <w:proofErr w:type="gramEnd"/>
      <w:r>
        <w:rPr>
          <w:rFonts w:ascii="Times New Roman" w:hAnsi="Times New Roman" w:cs="Times New Roman"/>
          <w:color w:val="111111"/>
        </w:rPr>
        <w:t xml:space="preserve"> о форме распространения рекламы в сети "Интернет", включающей все типы баннеров, текстовый или </w:t>
      </w:r>
      <w:proofErr w:type="spellStart"/>
      <w:r>
        <w:rPr>
          <w:rFonts w:ascii="Times New Roman" w:hAnsi="Times New Roman" w:cs="Times New Roman"/>
          <w:color w:val="111111"/>
        </w:rPr>
        <w:t>текстово</w:t>
      </w:r>
      <w:proofErr w:type="spellEnd"/>
      <w:r>
        <w:rPr>
          <w:rFonts w:ascii="Times New Roman" w:hAnsi="Times New Roman" w:cs="Times New Roman"/>
          <w:color w:val="111111"/>
        </w:rPr>
        <w:t>-графический блок, все типы видеороликов, аудиозаписи, аудио- и (или) видеотрансляции в прямом эфире;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ж)  срок</w:t>
      </w:r>
      <w:proofErr w:type="gramEnd"/>
      <w:r>
        <w:rPr>
          <w:rFonts w:ascii="Times New Roman" w:hAnsi="Times New Roman" w:cs="Times New Roman"/>
          <w:color w:val="111111"/>
        </w:rPr>
        <w:t xml:space="preserve"> размещения рекламы в сети "Интернет" или дата начала рекламной кампании в случае размещения рекламы в составе авторских произведений в форме текстового или </w:t>
      </w:r>
      <w:proofErr w:type="spellStart"/>
      <w:r>
        <w:rPr>
          <w:rFonts w:ascii="Times New Roman" w:hAnsi="Times New Roman" w:cs="Times New Roman"/>
          <w:color w:val="111111"/>
        </w:rPr>
        <w:t>текстово</w:t>
      </w:r>
      <w:proofErr w:type="spellEnd"/>
      <w:r>
        <w:rPr>
          <w:rFonts w:ascii="Times New Roman" w:hAnsi="Times New Roman" w:cs="Times New Roman"/>
          <w:color w:val="111111"/>
        </w:rPr>
        <w:t>-графического блока, видеоролика или аудиозаписи;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proofErr w:type="gramStart"/>
      <w:r>
        <w:rPr>
          <w:rFonts w:ascii="Times New Roman" w:hAnsi="Times New Roman" w:cs="Times New Roman"/>
          <w:color w:val="111111"/>
        </w:rPr>
        <w:t>з)  параметры</w:t>
      </w:r>
      <w:proofErr w:type="gramEnd"/>
      <w:r>
        <w:rPr>
          <w:rFonts w:ascii="Times New Roman" w:hAnsi="Times New Roman" w:cs="Times New Roman"/>
          <w:color w:val="111111"/>
        </w:rPr>
        <w:t xml:space="preserve"> аудитории рекламы с учетом пола, возраста, территории проживания (нахождения) , иных социально-демографических параметров дифференциации (при наличии такой информации)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и)  информация о договоре (договорах) , заключенных между рекламодателем, и (или) рекламораспространителем, и (или) оператором рекламной системы, и (или) их представителями и посредниками, на распространение рекламы в сети "Интернет" и (или) оказание услуг (работ) с использованием рекламной системы, осуществление действий по их поручению и за их счет, коммерческое посредничество, иное посредничество в их интересах в целях распространения или организации распространения в сети "Интернет" рекламы, включая: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сведения о сторонах договора (договоров) в составе сведений из российских и иностранных государственных и торговых реестров о рекламодателях, рекламораспространителях, операторах рекламных систем, их представителях и посредниках;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сведения о предмете договора (договоров</w:t>
      </w:r>
      <w:proofErr w:type="gramStart"/>
      <w:r>
        <w:rPr>
          <w:rFonts w:ascii="Times New Roman" w:hAnsi="Times New Roman" w:cs="Times New Roman"/>
          <w:color w:val="111111"/>
        </w:rPr>
        <w:t>) ;</w:t>
      </w:r>
      <w:proofErr w:type="gramEnd"/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дата и номер договора (договоров) (при наличии</w:t>
      </w:r>
      <w:proofErr w:type="gramStart"/>
      <w:r>
        <w:rPr>
          <w:rFonts w:ascii="Times New Roman" w:hAnsi="Times New Roman" w:cs="Times New Roman"/>
          <w:color w:val="111111"/>
        </w:rPr>
        <w:t>) ;</w:t>
      </w:r>
      <w:proofErr w:type="gramEnd"/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цена договора (договоров) (при наличии</w:t>
      </w:r>
      <w:proofErr w:type="gramStart"/>
      <w:r>
        <w:rPr>
          <w:rFonts w:ascii="Times New Roman" w:hAnsi="Times New Roman" w:cs="Times New Roman"/>
          <w:color w:val="111111"/>
        </w:rPr>
        <w:t>) ;</w:t>
      </w:r>
      <w:proofErr w:type="gramEnd"/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параметры целевой аудитории рекламы с учетом пола, возраста, территории проживания (нахождения</w:t>
      </w:r>
      <w:proofErr w:type="gramStart"/>
      <w:r>
        <w:rPr>
          <w:rFonts w:ascii="Times New Roman" w:hAnsi="Times New Roman" w:cs="Times New Roman"/>
          <w:color w:val="111111"/>
        </w:rPr>
        <w:t>) ,</w:t>
      </w:r>
      <w:proofErr w:type="gramEnd"/>
      <w:r>
        <w:rPr>
          <w:rFonts w:ascii="Times New Roman" w:hAnsi="Times New Roman" w:cs="Times New Roman"/>
          <w:color w:val="111111"/>
        </w:rPr>
        <w:t xml:space="preserve"> иных социально-демографических параметров дифференциации (при наличии) ;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сведения об исполнении договора (дата и номер акта (актов) сдачи-приемки оказанных услуг или иного документа, подтверждающего оказание услуг по договору (договорам) , его содержание) , в том числе о стоимости и количественном объеме оказанных услуг, стоимости одной единицы оказания услуг (показа рекламы, факта доступа, действия потребителя рекламы, определенного рекламодателем) , сроке их оказания, типе рекламной кампании в сети "Интернет", характеристиках охваченной рекламой аудитории с учетом пола, возраста, территории проживания (нахождения) , иных социально-демографических параметров дифференциации (при наличии такой информации) .</w:t>
      </w:r>
    </w:p>
    <w:p w:rsidR="00D32C9A" w:rsidRDefault="00D32C9A" w:rsidP="00D32C9A">
      <w:pPr>
        <w:widowControl/>
        <w:shd w:val="clear" w:color="auto" w:fill="FDFDFD"/>
        <w:autoSpaceDE/>
        <w:adjustRightInd/>
        <w:ind w:firstLine="851"/>
        <w:jc w:val="both"/>
        <w:textAlignment w:val="baseline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6. Положения подпункта "д", абзаца седьмого подпункта "и" пункта 5 настоящего документа в части информации о стоимости одной единицы оказания услуг (показа рекламы, факта доступа, действия потребителя рекламы, определенного рекламодателем) не распространяются на информацию о рекламе, размещенной в составе авторских произведений в форме текстового или </w:t>
      </w:r>
      <w:proofErr w:type="spellStart"/>
      <w:r>
        <w:rPr>
          <w:rFonts w:ascii="Times New Roman" w:hAnsi="Times New Roman" w:cs="Times New Roman"/>
          <w:color w:val="111111"/>
        </w:rPr>
        <w:t>текстово</w:t>
      </w:r>
      <w:proofErr w:type="spellEnd"/>
      <w:r>
        <w:rPr>
          <w:rFonts w:ascii="Times New Roman" w:hAnsi="Times New Roman" w:cs="Times New Roman"/>
          <w:color w:val="111111"/>
        </w:rPr>
        <w:t>-графического блока, видеоролика или аудиозаписи.</w:t>
      </w:r>
    </w:p>
    <w:p w:rsidR="00D32C9A" w:rsidRDefault="00D32C9A" w:rsidP="00D32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C9A" w:rsidRDefault="00D32C9A" w:rsidP="00D32C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707" w:rsidRDefault="005E4707"/>
    <w:sectPr w:rsidR="005E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FA8"/>
    <w:multiLevelType w:val="multilevel"/>
    <w:tmpl w:val="13CC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709C"/>
    <w:multiLevelType w:val="multilevel"/>
    <w:tmpl w:val="D0E6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24A22"/>
    <w:multiLevelType w:val="multilevel"/>
    <w:tmpl w:val="8BF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6767"/>
    <w:multiLevelType w:val="multilevel"/>
    <w:tmpl w:val="2DB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E1B57"/>
    <w:multiLevelType w:val="multilevel"/>
    <w:tmpl w:val="25B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70034"/>
    <w:multiLevelType w:val="multilevel"/>
    <w:tmpl w:val="CC0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16D93"/>
    <w:multiLevelType w:val="multilevel"/>
    <w:tmpl w:val="7A1260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704F5882"/>
    <w:multiLevelType w:val="multilevel"/>
    <w:tmpl w:val="59A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A"/>
    <w:rsid w:val="005E4707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CC65-9903-48A8-88E6-E5ED63E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32C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D32C9A"/>
    <w:pPr>
      <w:ind w:left="720"/>
      <w:contextualSpacing/>
    </w:pPr>
  </w:style>
  <w:style w:type="paragraph" w:customStyle="1" w:styleId="a5">
    <w:name w:val="Содержимое таблицы"/>
    <w:basedOn w:val="a"/>
    <w:rsid w:val="00D32C9A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table" w:styleId="a6">
    <w:name w:val="Table Grid"/>
    <w:basedOn w:val="a1"/>
    <w:uiPriority w:val="59"/>
    <w:rsid w:val="00D32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3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Олеся Владимировна</dc:creator>
  <cp:keywords/>
  <dc:description/>
  <cp:lastModifiedBy>Смыслова Олеся Владимировна</cp:lastModifiedBy>
  <cp:revision>1</cp:revision>
  <dcterms:created xsi:type="dcterms:W3CDTF">2023-06-30T15:51:00Z</dcterms:created>
  <dcterms:modified xsi:type="dcterms:W3CDTF">2023-06-30T15:52:00Z</dcterms:modified>
</cp:coreProperties>
</file>